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C704" w14:textId="7A83452D" w:rsidR="00F73C23" w:rsidRDefault="004A0277" w:rsidP="00B616FE">
      <w:pPr>
        <w:rPr>
          <w:rFonts w:ascii="Arial Black" w:hAnsi="Arial Black" w:cs="Arial"/>
          <w:b/>
          <w:bCs/>
          <w:sz w:val="32"/>
          <w:szCs w:val="32"/>
        </w:rPr>
      </w:pPr>
      <w:r w:rsidRPr="004A0277">
        <w:rPr>
          <w:rFonts w:ascii="Arial Black" w:hAnsi="Arial Black" w:cs="Arial"/>
          <w:b/>
          <w:bCs/>
          <w:sz w:val="32"/>
          <w:szCs w:val="32"/>
        </w:rPr>
        <w:t>Stokilový náklad</w:t>
      </w:r>
      <w:r>
        <w:rPr>
          <w:rFonts w:ascii="Arial Black" w:hAnsi="Arial Black" w:cs="Arial"/>
          <w:b/>
          <w:bCs/>
          <w:sz w:val="32"/>
          <w:szCs w:val="32"/>
        </w:rPr>
        <w:t xml:space="preserve"> a</w:t>
      </w:r>
      <w:r w:rsidRPr="004A0277">
        <w:rPr>
          <w:rFonts w:ascii="Arial Black" w:hAnsi="Arial Black" w:cs="Arial"/>
          <w:b/>
          <w:bCs/>
          <w:sz w:val="32"/>
          <w:szCs w:val="32"/>
        </w:rPr>
        <w:t xml:space="preserve"> dvesto metrov prevýšenia</w:t>
      </w:r>
      <w:r>
        <w:rPr>
          <w:rFonts w:ascii="Arial Black" w:hAnsi="Arial Black" w:cs="Arial"/>
          <w:b/>
          <w:bCs/>
          <w:sz w:val="32"/>
          <w:szCs w:val="32"/>
        </w:rPr>
        <w:t>.</w:t>
      </w:r>
      <w:r w:rsidRPr="004A0277">
        <w:rPr>
          <w:rFonts w:ascii="Arial Black" w:hAnsi="Arial Black" w:cs="Arial"/>
          <w:b/>
          <w:bCs/>
          <w:sz w:val="32"/>
          <w:szCs w:val="32"/>
        </w:rPr>
        <w:t xml:space="preserve"> Tatry boli svedkami</w:t>
      </w:r>
      <w:r w:rsidR="00792AA0">
        <w:rPr>
          <w:rFonts w:ascii="Arial Black" w:hAnsi="Arial Black" w:cs="Arial"/>
          <w:b/>
          <w:bCs/>
          <w:sz w:val="32"/>
          <w:szCs w:val="32"/>
        </w:rPr>
        <w:t xml:space="preserve"> rekordnej</w:t>
      </w:r>
      <w:r w:rsidRPr="004A0277">
        <w:rPr>
          <w:rFonts w:ascii="Arial Black" w:hAnsi="Arial Black" w:cs="Arial"/>
          <w:b/>
          <w:bCs/>
          <w:sz w:val="32"/>
          <w:szCs w:val="32"/>
        </w:rPr>
        <w:t xml:space="preserve"> Nosičskej stovky</w:t>
      </w:r>
      <w:r>
        <w:rPr>
          <w:rFonts w:ascii="Arial Black" w:hAnsi="Arial Black" w:cs="Arial"/>
          <w:b/>
          <w:bCs/>
          <w:sz w:val="32"/>
          <w:szCs w:val="32"/>
        </w:rPr>
        <w:t xml:space="preserve"> 2025</w:t>
      </w:r>
    </w:p>
    <w:p w14:paraId="12F23837" w14:textId="77777777" w:rsidR="004A0277" w:rsidRPr="00123DBE" w:rsidRDefault="004A0277" w:rsidP="00B616FE">
      <w:pPr>
        <w:rPr>
          <w:rFonts w:ascii="Arial" w:hAnsi="Arial" w:cs="Arial"/>
          <w:i/>
          <w:iCs/>
        </w:rPr>
      </w:pPr>
    </w:p>
    <w:p w14:paraId="6E07AE2B" w14:textId="02B6A69F" w:rsidR="00123DBE" w:rsidRPr="001B2370" w:rsidRDefault="00123DBE" w:rsidP="00D239B7">
      <w:pPr>
        <w:spacing w:line="276" w:lineRule="auto"/>
        <w:rPr>
          <w:rFonts w:ascii="Arial" w:hAnsi="Arial" w:cs="Arial"/>
          <w:bCs/>
          <w:color w:val="1D1A13"/>
          <w:shd w:val="clear" w:color="auto" w:fill="FFFFFF"/>
        </w:rPr>
      </w:pPr>
      <w:r w:rsidRPr="001B2370">
        <w:rPr>
          <w:rFonts w:ascii="Arial" w:hAnsi="Arial" w:cs="Arial"/>
          <w:color w:val="1D1A13"/>
          <w:shd w:val="clear" w:color="auto" w:fill="FFFFFF"/>
        </w:rPr>
        <w:t>Hrebienok, 2</w:t>
      </w:r>
      <w:r w:rsidR="00B56A71">
        <w:rPr>
          <w:rFonts w:ascii="Arial" w:hAnsi="Arial" w:cs="Arial"/>
          <w:color w:val="1D1A13"/>
          <w:shd w:val="clear" w:color="auto" w:fill="FFFFFF"/>
        </w:rPr>
        <w:t>7</w:t>
      </w:r>
      <w:bookmarkStart w:id="1" w:name="_GoBack"/>
      <w:bookmarkEnd w:id="1"/>
      <w:r w:rsidRPr="001B2370">
        <w:rPr>
          <w:rFonts w:ascii="Arial" w:hAnsi="Arial" w:cs="Arial"/>
          <w:color w:val="1D1A13"/>
          <w:shd w:val="clear" w:color="auto" w:fill="FFFFFF"/>
        </w:rPr>
        <w:t>. mája 2025</w:t>
      </w:r>
      <w:r w:rsidRPr="001B2370">
        <w:rPr>
          <w:rFonts w:ascii="Arial" w:hAnsi="Arial" w:cs="Arial"/>
          <w:bCs/>
          <w:color w:val="1D1A13"/>
          <w:shd w:val="clear" w:color="auto" w:fill="FFFFFF"/>
        </w:rPr>
        <w:t xml:space="preserve"> – </w:t>
      </w:r>
      <w:r w:rsidR="00792AA0" w:rsidRPr="00792AA0">
        <w:rPr>
          <w:rFonts w:ascii="Arial" w:hAnsi="Arial" w:cs="Arial"/>
          <w:b/>
          <w:color w:val="1D1A13"/>
          <w:shd w:val="clear" w:color="auto" w:fill="FFFFFF"/>
        </w:rPr>
        <w:t xml:space="preserve">Vysoké Tatry opäť preverili silu a vytrvalosť horských nosičov a nosičiek. Na štarte tradičných pretekov Nosičská stovka 2025 sa zišli desiatky súťažiacich, ktorí sa vydali na dvojkilometrovú trasu z Hrebienka na </w:t>
      </w:r>
      <w:proofErr w:type="spellStart"/>
      <w:r w:rsidR="00792AA0" w:rsidRPr="00792AA0">
        <w:rPr>
          <w:rFonts w:ascii="Arial" w:hAnsi="Arial" w:cs="Arial"/>
          <w:b/>
          <w:color w:val="1D1A13"/>
          <w:shd w:val="clear" w:color="auto" w:fill="FFFFFF"/>
        </w:rPr>
        <w:t>Zamkovského</w:t>
      </w:r>
      <w:proofErr w:type="spellEnd"/>
      <w:r w:rsidR="00792AA0" w:rsidRPr="00792AA0">
        <w:rPr>
          <w:rFonts w:ascii="Arial" w:hAnsi="Arial" w:cs="Arial"/>
          <w:b/>
          <w:color w:val="1D1A13"/>
          <w:shd w:val="clear" w:color="auto" w:fill="FFFFFF"/>
        </w:rPr>
        <w:t xml:space="preserve"> chatu s prevýšením 200 metrov. Medzi mužmi so stokilovým nákladom vrátane sudu piva </w:t>
      </w:r>
      <w:proofErr w:type="spellStart"/>
      <w:r w:rsidR="00792AA0" w:rsidRPr="00792AA0">
        <w:rPr>
          <w:rFonts w:ascii="Arial" w:hAnsi="Arial" w:cs="Arial"/>
          <w:b/>
          <w:color w:val="1D1A13"/>
          <w:shd w:val="clear" w:color="auto" w:fill="FFFFFF"/>
        </w:rPr>
        <w:t>Radegast</w:t>
      </w:r>
      <w:proofErr w:type="spellEnd"/>
      <w:r w:rsidR="00792AA0" w:rsidRPr="00792AA0">
        <w:rPr>
          <w:rFonts w:ascii="Arial" w:hAnsi="Arial" w:cs="Arial"/>
          <w:b/>
          <w:color w:val="1D1A13"/>
          <w:shd w:val="clear" w:color="auto" w:fill="FFFFFF"/>
        </w:rPr>
        <w:t xml:space="preserve"> zvíťazil </w:t>
      </w:r>
      <w:r w:rsidR="00792AA0">
        <w:rPr>
          <w:rFonts w:ascii="Arial" w:hAnsi="Arial" w:cs="Arial"/>
          <w:b/>
          <w:color w:val="1D1A13"/>
          <w:shd w:val="clear" w:color="auto" w:fill="FFFFFF"/>
        </w:rPr>
        <w:t xml:space="preserve">Štefan Šuster </w:t>
      </w:r>
      <w:r w:rsidR="00792AA0" w:rsidRPr="00792AA0">
        <w:rPr>
          <w:rFonts w:ascii="Arial" w:hAnsi="Arial" w:cs="Arial"/>
          <w:b/>
          <w:color w:val="1D1A13"/>
          <w:shd w:val="clear" w:color="auto" w:fill="FFFFFF"/>
        </w:rPr>
        <w:t xml:space="preserve">v rekordnom čase </w:t>
      </w:r>
      <w:r w:rsidR="00792AA0">
        <w:rPr>
          <w:rFonts w:ascii="Arial" w:hAnsi="Arial" w:cs="Arial"/>
          <w:b/>
          <w:color w:val="1D1A13"/>
          <w:shd w:val="clear" w:color="auto" w:fill="FFFFFF"/>
        </w:rPr>
        <w:t>38 minút a 48 sekúnd</w:t>
      </w:r>
      <w:r w:rsidR="00792AA0" w:rsidRPr="00792AA0">
        <w:rPr>
          <w:rFonts w:ascii="Arial" w:hAnsi="Arial" w:cs="Arial"/>
          <w:b/>
          <w:color w:val="1D1A13"/>
          <w:shd w:val="clear" w:color="auto" w:fill="FFFFFF"/>
        </w:rPr>
        <w:t xml:space="preserve">. Medzi ženami si s tridsaťkilovou záťažou najlepšie počínala </w:t>
      </w:r>
      <w:proofErr w:type="spellStart"/>
      <w:r w:rsidR="00792AA0">
        <w:rPr>
          <w:rFonts w:ascii="Arial" w:hAnsi="Arial" w:cs="Arial"/>
          <w:b/>
          <w:color w:val="1D1A13"/>
          <w:shd w:val="clear" w:color="auto" w:fill="FFFFFF"/>
        </w:rPr>
        <w:t>Eszter</w:t>
      </w:r>
      <w:proofErr w:type="spellEnd"/>
      <w:r w:rsidR="00792AA0">
        <w:rPr>
          <w:rFonts w:ascii="Arial" w:hAnsi="Arial" w:cs="Arial"/>
          <w:b/>
          <w:color w:val="1D1A13"/>
          <w:shd w:val="clear" w:color="auto" w:fill="FFFFFF"/>
        </w:rPr>
        <w:t xml:space="preserve"> </w:t>
      </w:r>
      <w:proofErr w:type="spellStart"/>
      <w:r w:rsidR="00792AA0">
        <w:rPr>
          <w:rFonts w:ascii="Arial" w:hAnsi="Arial" w:cs="Arial"/>
          <w:b/>
          <w:color w:val="1D1A13"/>
          <w:shd w:val="clear" w:color="auto" w:fill="FFFFFF"/>
        </w:rPr>
        <w:t>Hortobágyiová</w:t>
      </w:r>
      <w:proofErr w:type="spellEnd"/>
      <w:r w:rsidR="00792AA0" w:rsidRPr="00792AA0">
        <w:rPr>
          <w:rFonts w:ascii="Arial" w:hAnsi="Arial" w:cs="Arial"/>
          <w:b/>
          <w:color w:val="1D1A13"/>
          <w:shd w:val="clear" w:color="auto" w:fill="FFFFFF"/>
        </w:rPr>
        <w:t>.</w:t>
      </w:r>
    </w:p>
    <w:p w14:paraId="56937360" w14:textId="77777777" w:rsidR="00150E41" w:rsidRPr="00123DBE" w:rsidRDefault="00150E41" w:rsidP="00D239B7">
      <w:pPr>
        <w:spacing w:line="276" w:lineRule="auto"/>
        <w:ind w:left="708"/>
        <w:rPr>
          <w:rFonts w:ascii="Arial" w:hAnsi="Arial" w:cs="Arial"/>
          <w:bCs/>
          <w:color w:val="1D1A13"/>
          <w:sz w:val="22"/>
          <w:szCs w:val="22"/>
          <w:shd w:val="clear" w:color="auto" w:fill="FFFFFF"/>
        </w:rPr>
      </w:pPr>
    </w:p>
    <w:p w14:paraId="35AFF321" w14:textId="5C10F4A8" w:rsidR="00486797" w:rsidRDefault="00486797" w:rsidP="00D239B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86797">
        <w:rPr>
          <w:rFonts w:ascii="Arial" w:hAnsi="Arial" w:cs="Arial"/>
          <w:bCs/>
          <w:sz w:val="22"/>
          <w:szCs w:val="22"/>
        </w:rPr>
        <w:t xml:space="preserve">Tohtoročný ročník </w:t>
      </w:r>
      <w:r w:rsidR="00D239B7" w:rsidRPr="00D239B7">
        <w:rPr>
          <w:rFonts w:ascii="Arial" w:hAnsi="Arial" w:cs="Arial"/>
          <w:bCs/>
          <w:sz w:val="22"/>
          <w:szCs w:val="22"/>
        </w:rPr>
        <w:t xml:space="preserve">Memoriálu Juraja </w:t>
      </w:r>
      <w:proofErr w:type="spellStart"/>
      <w:r w:rsidR="00D239B7" w:rsidRPr="00D239B7">
        <w:rPr>
          <w:rFonts w:ascii="Arial" w:hAnsi="Arial" w:cs="Arial"/>
          <w:bCs/>
          <w:sz w:val="22"/>
          <w:szCs w:val="22"/>
        </w:rPr>
        <w:t>Petranského</w:t>
      </w:r>
      <w:proofErr w:type="spellEnd"/>
      <w:r w:rsidR="00D239B7" w:rsidRPr="00D239B7">
        <w:rPr>
          <w:rFonts w:ascii="Arial" w:hAnsi="Arial" w:cs="Arial"/>
          <w:bCs/>
          <w:sz w:val="22"/>
          <w:szCs w:val="22"/>
        </w:rPr>
        <w:t xml:space="preserve"> – Nosičská stovka</w:t>
      </w:r>
      <w:r w:rsidR="00D239B7">
        <w:rPr>
          <w:rFonts w:ascii="Arial" w:hAnsi="Arial" w:cs="Arial"/>
          <w:bCs/>
          <w:sz w:val="22"/>
          <w:szCs w:val="22"/>
        </w:rPr>
        <w:t xml:space="preserve"> </w:t>
      </w:r>
      <w:r w:rsidR="00D239B7" w:rsidRPr="00D239B7">
        <w:rPr>
          <w:rFonts w:ascii="Arial" w:hAnsi="Arial" w:cs="Arial"/>
          <w:bCs/>
          <w:sz w:val="22"/>
          <w:szCs w:val="22"/>
        </w:rPr>
        <w:t>–</w:t>
      </w:r>
      <w:r w:rsidR="00D239B7">
        <w:rPr>
          <w:rFonts w:ascii="Arial" w:hAnsi="Arial" w:cs="Arial"/>
          <w:bCs/>
          <w:sz w:val="22"/>
          <w:szCs w:val="22"/>
        </w:rPr>
        <w:t xml:space="preserve"> </w:t>
      </w:r>
      <w:r w:rsidRPr="00486797">
        <w:rPr>
          <w:rFonts w:ascii="Arial" w:hAnsi="Arial" w:cs="Arial"/>
          <w:bCs/>
          <w:sz w:val="22"/>
          <w:szCs w:val="22"/>
        </w:rPr>
        <w:t xml:space="preserve">opäť pripomenul, že nosičské remeslo nie je len o fyzickej </w:t>
      </w:r>
      <w:r w:rsidRPr="004D5740">
        <w:rPr>
          <w:rFonts w:ascii="Arial" w:hAnsi="Arial" w:cs="Arial"/>
          <w:bCs/>
          <w:sz w:val="22"/>
          <w:szCs w:val="22"/>
        </w:rPr>
        <w:t>sile. Vyžaduje tiež vytrvalosť, skúsenosti a schopnosť pohybovať sa v meniacom sa horskom teréne.</w:t>
      </w:r>
      <w:r w:rsidR="00F3664E" w:rsidRPr="004D5740">
        <w:rPr>
          <w:rFonts w:ascii="Arial" w:hAnsi="Arial" w:cs="Arial"/>
          <w:bCs/>
          <w:sz w:val="22"/>
          <w:szCs w:val="22"/>
        </w:rPr>
        <w:t xml:space="preserve"> </w:t>
      </w:r>
      <w:r w:rsidR="00F3664E" w:rsidRPr="004D5740">
        <w:rPr>
          <w:rStyle w:val="Siln"/>
          <w:rFonts w:ascii="Arial" w:hAnsi="Arial" w:cs="Arial"/>
          <w:b w:val="0"/>
          <w:sz w:val="22"/>
        </w:rPr>
        <w:t>Na štart sa postavilo 44 pretekárov, ktorí sa rozhodli zmerať si sily s náročnou trasou a ťažkým nákladom.</w:t>
      </w:r>
      <w:r w:rsidR="00F3664E" w:rsidRPr="004D5740">
        <w:rPr>
          <w:rStyle w:val="Siln"/>
          <w:sz w:val="22"/>
        </w:rPr>
        <w:t xml:space="preserve"> </w:t>
      </w:r>
      <w:r w:rsidRPr="004D5740">
        <w:rPr>
          <w:rFonts w:ascii="Arial" w:hAnsi="Arial" w:cs="Arial"/>
          <w:bCs/>
          <w:i/>
          <w:iCs/>
          <w:sz w:val="22"/>
          <w:szCs w:val="22"/>
        </w:rPr>
        <w:t>„Nosičská</w:t>
      </w:r>
      <w:r w:rsidRPr="00486797">
        <w:rPr>
          <w:rFonts w:ascii="Arial" w:hAnsi="Arial" w:cs="Arial"/>
          <w:bCs/>
          <w:i/>
          <w:iCs/>
          <w:sz w:val="22"/>
          <w:szCs w:val="22"/>
        </w:rPr>
        <w:t xml:space="preserve"> stovka je oslavou sily, vytrvalosti a tradície. Každý, kto sa postaví na štart a pokúsi sa zdolať trasu s nákladom, si zaslúži rešpekt. Tieto preteky nie sú len o výkone, ale </w:t>
      </w:r>
      <w:r w:rsidR="00AE2847">
        <w:rPr>
          <w:rFonts w:ascii="Arial" w:hAnsi="Arial" w:cs="Arial"/>
          <w:bCs/>
          <w:i/>
          <w:iCs/>
          <w:sz w:val="22"/>
          <w:szCs w:val="22"/>
        </w:rPr>
        <w:t xml:space="preserve">aj </w:t>
      </w:r>
      <w:r w:rsidRPr="00486797">
        <w:rPr>
          <w:rFonts w:ascii="Arial" w:hAnsi="Arial" w:cs="Arial"/>
          <w:bCs/>
          <w:i/>
          <w:iCs/>
          <w:sz w:val="22"/>
          <w:szCs w:val="22"/>
        </w:rPr>
        <w:t>o pokore k horám a nosičskému odkazu,“</w:t>
      </w:r>
      <w:r w:rsidRPr="00486797">
        <w:rPr>
          <w:rFonts w:ascii="Arial" w:hAnsi="Arial" w:cs="Arial"/>
          <w:bCs/>
          <w:sz w:val="22"/>
          <w:szCs w:val="22"/>
        </w:rPr>
        <w:t xml:space="preserve"> uviedla </w:t>
      </w:r>
      <w:r w:rsidRPr="00486797">
        <w:rPr>
          <w:rFonts w:ascii="Arial" w:hAnsi="Arial" w:cs="Arial"/>
          <w:b/>
          <w:sz w:val="22"/>
          <w:szCs w:val="22"/>
        </w:rPr>
        <w:t xml:space="preserve">Zuzana </w:t>
      </w:r>
      <w:proofErr w:type="spellStart"/>
      <w:r w:rsidRPr="00486797">
        <w:rPr>
          <w:rFonts w:ascii="Arial" w:hAnsi="Arial" w:cs="Arial"/>
          <w:b/>
          <w:sz w:val="22"/>
          <w:szCs w:val="22"/>
        </w:rPr>
        <w:t>Fabčinová</w:t>
      </w:r>
      <w:proofErr w:type="spellEnd"/>
      <w:r w:rsidRPr="00486797">
        <w:rPr>
          <w:rFonts w:ascii="Arial" w:hAnsi="Arial" w:cs="Arial"/>
          <w:b/>
          <w:sz w:val="22"/>
          <w:szCs w:val="22"/>
        </w:rPr>
        <w:t xml:space="preserve">, manažérka značky </w:t>
      </w:r>
      <w:proofErr w:type="spellStart"/>
      <w:r w:rsidRPr="00486797">
        <w:rPr>
          <w:rFonts w:ascii="Arial" w:hAnsi="Arial" w:cs="Arial"/>
          <w:b/>
          <w:sz w:val="22"/>
          <w:szCs w:val="22"/>
        </w:rPr>
        <w:t>Radegast</w:t>
      </w:r>
      <w:proofErr w:type="spellEnd"/>
      <w:r w:rsidRPr="00486797">
        <w:rPr>
          <w:rFonts w:ascii="Arial" w:hAnsi="Arial" w:cs="Arial"/>
          <w:bCs/>
          <w:sz w:val="22"/>
          <w:szCs w:val="22"/>
        </w:rPr>
        <w:t xml:space="preserve"> na Slovensku.</w:t>
      </w:r>
    </w:p>
    <w:p w14:paraId="6D4CB7F7" w14:textId="77777777" w:rsidR="00486797" w:rsidRDefault="00486797" w:rsidP="00D239B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52C2EAD" w14:textId="2A4A6675" w:rsidR="00F73C23" w:rsidRDefault="00D239B7" w:rsidP="00D239B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239B7">
        <w:rPr>
          <w:rFonts w:ascii="Arial" w:hAnsi="Arial" w:cs="Arial"/>
          <w:bCs/>
          <w:sz w:val="22"/>
          <w:szCs w:val="22"/>
        </w:rPr>
        <w:t>Tieto preteky sú každoročnou poctou všetkým nosičom, ktorých práca je pre zásobovanie horských chát nenahraditeľná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486797" w:rsidRPr="00486797">
        <w:rPr>
          <w:rFonts w:ascii="Arial" w:hAnsi="Arial" w:cs="Arial"/>
          <w:bCs/>
          <w:sz w:val="22"/>
          <w:szCs w:val="22"/>
        </w:rPr>
        <w:t xml:space="preserve">Ani strmé stúpanie a ťažký náklad neodradili súťažiacich od toho, aby predviedli skvelé výkony. </w:t>
      </w:r>
      <w:r w:rsidR="00792AA0">
        <w:rPr>
          <w:rFonts w:ascii="Arial" w:hAnsi="Arial" w:cs="Arial"/>
          <w:bCs/>
          <w:sz w:val="22"/>
          <w:szCs w:val="22"/>
        </w:rPr>
        <w:t>Štefan Šuster (</w:t>
      </w:r>
      <w:proofErr w:type="spellStart"/>
      <w:r w:rsidR="00792AA0">
        <w:rPr>
          <w:rFonts w:ascii="Arial" w:hAnsi="Arial" w:cs="Arial"/>
          <w:bCs/>
          <w:sz w:val="22"/>
          <w:szCs w:val="22"/>
        </w:rPr>
        <w:t>Zamkovského</w:t>
      </w:r>
      <w:proofErr w:type="spellEnd"/>
      <w:r w:rsidR="00792AA0">
        <w:rPr>
          <w:rFonts w:ascii="Arial" w:hAnsi="Arial" w:cs="Arial"/>
          <w:bCs/>
          <w:sz w:val="22"/>
          <w:szCs w:val="22"/>
        </w:rPr>
        <w:t xml:space="preserve"> chata)</w:t>
      </w:r>
      <w:r w:rsidR="00486797" w:rsidRPr="00486797">
        <w:rPr>
          <w:rFonts w:ascii="Arial" w:hAnsi="Arial" w:cs="Arial"/>
          <w:bCs/>
          <w:sz w:val="22"/>
          <w:szCs w:val="22"/>
        </w:rPr>
        <w:t xml:space="preserve">, víťaz pretekov, dorazil do cieľa za </w:t>
      </w:r>
      <w:r w:rsidR="00792AA0">
        <w:rPr>
          <w:rFonts w:ascii="Arial" w:hAnsi="Arial" w:cs="Arial"/>
          <w:bCs/>
          <w:sz w:val="22"/>
          <w:szCs w:val="22"/>
        </w:rPr>
        <w:t>38</w:t>
      </w:r>
      <w:r w:rsidR="00486797" w:rsidRPr="00486797">
        <w:rPr>
          <w:rFonts w:ascii="Arial" w:hAnsi="Arial" w:cs="Arial"/>
          <w:bCs/>
          <w:sz w:val="22"/>
          <w:szCs w:val="22"/>
        </w:rPr>
        <w:t xml:space="preserve"> minút a </w:t>
      </w:r>
      <w:r w:rsidR="00792AA0">
        <w:rPr>
          <w:rFonts w:ascii="Arial" w:hAnsi="Arial" w:cs="Arial"/>
          <w:bCs/>
          <w:sz w:val="22"/>
          <w:szCs w:val="22"/>
        </w:rPr>
        <w:t>48</w:t>
      </w:r>
      <w:r w:rsidR="00486797" w:rsidRPr="00486797">
        <w:rPr>
          <w:rFonts w:ascii="Arial" w:hAnsi="Arial" w:cs="Arial"/>
          <w:bCs/>
          <w:sz w:val="22"/>
          <w:szCs w:val="22"/>
        </w:rPr>
        <w:t xml:space="preserve"> </w:t>
      </w:r>
      <w:r w:rsidR="00486797" w:rsidRPr="004D5740">
        <w:rPr>
          <w:rFonts w:ascii="Arial" w:hAnsi="Arial" w:cs="Arial"/>
          <w:bCs/>
          <w:sz w:val="22"/>
          <w:szCs w:val="22"/>
        </w:rPr>
        <w:t>sekúnd.</w:t>
      </w:r>
      <w:r w:rsidR="00792AA0" w:rsidRPr="004D5740">
        <w:t xml:space="preserve"> </w:t>
      </w:r>
      <w:r w:rsidR="00792AA0" w:rsidRPr="004D5740">
        <w:rPr>
          <w:rFonts w:ascii="Arial" w:hAnsi="Arial" w:cs="Arial"/>
          <w:bCs/>
          <w:sz w:val="22"/>
          <w:szCs w:val="22"/>
        </w:rPr>
        <w:t>Prekonal 12 rokov starý rekord Braňa Karafu o 20 sekúnd.</w:t>
      </w:r>
      <w:r w:rsidR="00792AA0">
        <w:rPr>
          <w:rFonts w:ascii="Arial" w:hAnsi="Arial" w:cs="Arial"/>
          <w:bCs/>
          <w:sz w:val="22"/>
          <w:szCs w:val="22"/>
        </w:rPr>
        <w:t xml:space="preserve"> </w:t>
      </w:r>
      <w:r w:rsidR="00486797" w:rsidRPr="00486797">
        <w:rPr>
          <w:rFonts w:ascii="Arial" w:hAnsi="Arial" w:cs="Arial"/>
          <w:bCs/>
          <w:sz w:val="22"/>
          <w:szCs w:val="22"/>
        </w:rPr>
        <w:t xml:space="preserve">Medzi ženami sa s výzvou najlepšie popasovala </w:t>
      </w:r>
      <w:proofErr w:type="spellStart"/>
      <w:r w:rsidR="00792AA0">
        <w:rPr>
          <w:rFonts w:ascii="Arial" w:hAnsi="Arial" w:cs="Arial"/>
          <w:bCs/>
          <w:sz w:val="22"/>
          <w:szCs w:val="22"/>
        </w:rPr>
        <w:t>Eszter</w:t>
      </w:r>
      <w:proofErr w:type="spellEnd"/>
      <w:r w:rsidR="00792A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92AA0">
        <w:rPr>
          <w:rFonts w:ascii="Arial" w:hAnsi="Arial" w:cs="Arial"/>
          <w:bCs/>
          <w:sz w:val="22"/>
          <w:szCs w:val="22"/>
        </w:rPr>
        <w:t>Hortobágyiová</w:t>
      </w:r>
      <w:proofErr w:type="spellEnd"/>
      <w:r w:rsidR="00486797" w:rsidRPr="00486797">
        <w:rPr>
          <w:rFonts w:ascii="Arial" w:hAnsi="Arial" w:cs="Arial"/>
          <w:bCs/>
          <w:sz w:val="22"/>
          <w:szCs w:val="22"/>
        </w:rPr>
        <w:t xml:space="preserve">, ktorá zvládla trasu za </w:t>
      </w:r>
      <w:r w:rsidR="00792AA0">
        <w:rPr>
          <w:rFonts w:ascii="Arial" w:hAnsi="Arial" w:cs="Arial"/>
          <w:bCs/>
          <w:sz w:val="22"/>
          <w:szCs w:val="22"/>
        </w:rPr>
        <w:t>25</w:t>
      </w:r>
      <w:r w:rsidR="00486797" w:rsidRPr="00486797">
        <w:rPr>
          <w:rFonts w:ascii="Arial" w:hAnsi="Arial" w:cs="Arial"/>
          <w:bCs/>
          <w:sz w:val="22"/>
          <w:szCs w:val="22"/>
        </w:rPr>
        <w:t xml:space="preserve"> minút a </w:t>
      </w:r>
      <w:r w:rsidR="00792AA0">
        <w:rPr>
          <w:rFonts w:ascii="Arial" w:hAnsi="Arial" w:cs="Arial"/>
          <w:bCs/>
          <w:sz w:val="22"/>
          <w:szCs w:val="22"/>
        </w:rPr>
        <w:t>2 seku</w:t>
      </w:r>
      <w:r w:rsidR="00486797" w:rsidRPr="00486797">
        <w:rPr>
          <w:rFonts w:ascii="Arial" w:hAnsi="Arial" w:cs="Arial"/>
          <w:bCs/>
          <w:sz w:val="22"/>
          <w:szCs w:val="22"/>
        </w:rPr>
        <w:t>nd</w:t>
      </w:r>
      <w:r w:rsidR="00792AA0">
        <w:rPr>
          <w:rFonts w:ascii="Arial" w:hAnsi="Arial" w:cs="Arial"/>
          <w:bCs/>
          <w:sz w:val="22"/>
          <w:szCs w:val="22"/>
        </w:rPr>
        <w:t>y</w:t>
      </w:r>
      <w:r w:rsidR="00486797" w:rsidRPr="00486797">
        <w:rPr>
          <w:rFonts w:ascii="Arial" w:hAnsi="Arial" w:cs="Arial"/>
          <w:bCs/>
          <w:sz w:val="22"/>
          <w:szCs w:val="22"/>
        </w:rPr>
        <w:t xml:space="preserve">. Po dobehu nasledovalo tradičné priateľské posedenie na </w:t>
      </w:r>
      <w:proofErr w:type="spellStart"/>
      <w:r w:rsidR="00486797" w:rsidRPr="00486797">
        <w:rPr>
          <w:rFonts w:ascii="Arial" w:hAnsi="Arial" w:cs="Arial"/>
          <w:bCs/>
          <w:sz w:val="22"/>
          <w:szCs w:val="22"/>
        </w:rPr>
        <w:t>Zamkovského</w:t>
      </w:r>
      <w:proofErr w:type="spellEnd"/>
      <w:r w:rsidR="00486797" w:rsidRPr="00486797">
        <w:rPr>
          <w:rFonts w:ascii="Arial" w:hAnsi="Arial" w:cs="Arial"/>
          <w:bCs/>
          <w:sz w:val="22"/>
          <w:szCs w:val="22"/>
        </w:rPr>
        <w:t xml:space="preserve"> chate so živou hudbou, ktoré podčiarklo jedinečnú atmosféru celého podujatia.</w:t>
      </w:r>
    </w:p>
    <w:p w14:paraId="44ED9AD1" w14:textId="77777777" w:rsidR="00486797" w:rsidRPr="00AD62BE" w:rsidRDefault="00486797" w:rsidP="00D239B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C0C0B45" w14:textId="30F1F5FD" w:rsidR="00292AF5" w:rsidRDefault="00486797" w:rsidP="00D239B7">
      <w:pPr>
        <w:spacing w:line="276" w:lineRule="auto"/>
        <w:rPr>
          <w:rFonts w:ascii="Arial" w:hAnsi="Arial" w:cs="Arial"/>
          <w:sz w:val="22"/>
          <w:szCs w:val="22"/>
        </w:rPr>
      </w:pPr>
      <w:r w:rsidRPr="00486797">
        <w:rPr>
          <w:rFonts w:ascii="Arial" w:hAnsi="Arial" w:cs="Arial"/>
          <w:sz w:val="22"/>
          <w:szCs w:val="22"/>
        </w:rPr>
        <w:t>Na obzore je ďalšia vysokohorská výzva</w:t>
      </w:r>
      <w:r>
        <w:rPr>
          <w:rFonts w:ascii="Arial" w:hAnsi="Arial" w:cs="Arial"/>
          <w:sz w:val="22"/>
          <w:szCs w:val="22"/>
        </w:rPr>
        <w:t>. N</w:t>
      </w:r>
      <w:r w:rsidRPr="00486797">
        <w:rPr>
          <w:rFonts w:ascii="Arial" w:hAnsi="Arial" w:cs="Arial"/>
          <w:sz w:val="22"/>
          <w:szCs w:val="22"/>
        </w:rPr>
        <w:t xml:space="preserve">a jeseň čaká milovníkov hôr pokračovanie v podobe </w:t>
      </w:r>
      <w:proofErr w:type="spellStart"/>
      <w:r w:rsidRPr="00486797">
        <w:rPr>
          <w:rFonts w:ascii="Arial" w:hAnsi="Arial" w:cs="Arial"/>
          <w:sz w:val="22"/>
          <w:szCs w:val="22"/>
        </w:rPr>
        <w:t>Sherpa</w:t>
      </w:r>
      <w:proofErr w:type="spellEnd"/>
      <w:r w:rsidRPr="004867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6797">
        <w:rPr>
          <w:rFonts w:ascii="Arial" w:hAnsi="Arial" w:cs="Arial"/>
          <w:sz w:val="22"/>
          <w:szCs w:val="22"/>
        </w:rPr>
        <w:t>Rallye</w:t>
      </w:r>
      <w:proofErr w:type="spellEnd"/>
      <w:r w:rsidRPr="00486797">
        <w:rPr>
          <w:rFonts w:ascii="Arial" w:hAnsi="Arial" w:cs="Arial"/>
          <w:sz w:val="22"/>
          <w:szCs w:val="22"/>
        </w:rPr>
        <w:t xml:space="preserve"> v Nízkych Tatrách. </w:t>
      </w:r>
      <w:r w:rsidRPr="00486797">
        <w:rPr>
          <w:rFonts w:ascii="Arial" w:hAnsi="Arial" w:cs="Arial"/>
          <w:i/>
          <w:iCs/>
          <w:sz w:val="22"/>
          <w:szCs w:val="22"/>
        </w:rPr>
        <w:t xml:space="preserve">„Ďalšie špičkové preteky horských nosičov sa uskutočnia tento október v Nízkych Tatrách. Nosiči so svojím nákladom vyrazia na chatu M. R. Štefánika pod Ďumbierom (1740 m n. m). Presný termín zatiaľ nie je stanovený, ale isté je, že pôjde opäť o poriadnu výzvu,“ </w:t>
      </w:r>
      <w:r w:rsidRPr="00486797">
        <w:rPr>
          <w:rFonts w:ascii="Arial" w:hAnsi="Arial" w:cs="Arial"/>
          <w:sz w:val="22"/>
          <w:szCs w:val="22"/>
        </w:rPr>
        <w:t xml:space="preserve">hovorí </w:t>
      </w:r>
      <w:r w:rsidRPr="00486797">
        <w:rPr>
          <w:rFonts w:ascii="Arial" w:hAnsi="Arial" w:cs="Arial"/>
          <w:b/>
          <w:bCs/>
          <w:sz w:val="22"/>
          <w:szCs w:val="22"/>
        </w:rPr>
        <w:t xml:space="preserve">Štefan </w:t>
      </w:r>
      <w:proofErr w:type="spellStart"/>
      <w:r w:rsidRPr="00486797">
        <w:rPr>
          <w:rFonts w:ascii="Arial" w:hAnsi="Arial" w:cs="Arial"/>
          <w:b/>
          <w:bCs/>
          <w:sz w:val="22"/>
          <w:szCs w:val="22"/>
        </w:rPr>
        <w:t>Bačkor</w:t>
      </w:r>
      <w:proofErr w:type="spellEnd"/>
      <w:r w:rsidRPr="00486797">
        <w:rPr>
          <w:rFonts w:ascii="Arial" w:hAnsi="Arial" w:cs="Arial"/>
          <w:b/>
          <w:bCs/>
          <w:sz w:val="22"/>
          <w:szCs w:val="22"/>
        </w:rPr>
        <w:t>, spoluorganizátor pretekov.</w:t>
      </w:r>
    </w:p>
    <w:p w14:paraId="6271D8C9" w14:textId="77777777" w:rsidR="00486797" w:rsidRDefault="00486797" w:rsidP="00D239B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231B091" w14:textId="0D58132F" w:rsidR="00123DBE" w:rsidRPr="00123DBE" w:rsidRDefault="00123DBE" w:rsidP="00D239B7">
      <w:p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123DBE">
        <w:rPr>
          <w:rFonts w:ascii="Arial" w:hAnsi="Arial" w:cs="Arial"/>
          <w:bCs/>
          <w:sz w:val="22"/>
          <w:szCs w:val="22"/>
        </w:rPr>
        <w:t>Radegast</w:t>
      </w:r>
      <w:proofErr w:type="spellEnd"/>
      <w:r w:rsidRPr="00123DBE">
        <w:rPr>
          <w:rFonts w:ascii="Arial" w:hAnsi="Arial" w:cs="Arial"/>
          <w:bCs/>
          <w:sz w:val="22"/>
          <w:szCs w:val="22"/>
        </w:rPr>
        <w:t xml:space="preserve"> je </w:t>
      </w:r>
      <w:r w:rsidR="00292AF5" w:rsidRPr="009057C1">
        <w:rPr>
          <w:rFonts w:ascii="Arial" w:hAnsi="Arial" w:cs="Arial"/>
          <w:bCs/>
          <w:sz w:val="22"/>
          <w:szCs w:val="22"/>
        </w:rPr>
        <w:t>stálym</w:t>
      </w:r>
      <w:r w:rsidRPr="00123DBE">
        <w:rPr>
          <w:rFonts w:ascii="Arial" w:hAnsi="Arial" w:cs="Arial"/>
          <w:bCs/>
          <w:sz w:val="22"/>
          <w:szCs w:val="22"/>
        </w:rPr>
        <w:t xml:space="preserve"> partnerom nosičských pretekov Nosičská stovka a </w:t>
      </w:r>
      <w:proofErr w:type="spellStart"/>
      <w:r w:rsidRPr="00123DBE">
        <w:rPr>
          <w:rFonts w:ascii="Arial" w:hAnsi="Arial" w:cs="Arial"/>
          <w:bCs/>
          <w:sz w:val="22"/>
          <w:szCs w:val="22"/>
        </w:rPr>
        <w:t>Sherpa</w:t>
      </w:r>
      <w:proofErr w:type="spellEnd"/>
      <w:r w:rsidRPr="00123DB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23DBE">
        <w:rPr>
          <w:rFonts w:ascii="Arial" w:hAnsi="Arial" w:cs="Arial"/>
          <w:bCs/>
          <w:sz w:val="22"/>
          <w:szCs w:val="22"/>
        </w:rPr>
        <w:t>Rallye</w:t>
      </w:r>
      <w:proofErr w:type="spellEnd"/>
      <w:r w:rsidRPr="00123DBE">
        <w:rPr>
          <w:rFonts w:ascii="Arial" w:hAnsi="Arial" w:cs="Arial"/>
          <w:bCs/>
          <w:sz w:val="22"/>
          <w:szCs w:val="22"/>
        </w:rPr>
        <w:t xml:space="preserve">. </w:t>
      </w:r>
    </w:p>
    <w:p w14:paraId="3A54795B" w14:textId="77777777" w:rsidR="00123DBE" w:rsidRPr="00E654C1" w:rsidRDefault="00123DBE" w:rsidP="00882D7A">
      <w:pPr>
        <w:jc w:val="both"/>
        <w:rPr>
          <w:rFonts w:ascii="Arial" w:hAnsi="Arial" w:cs="Arial"/>
          <w:bCs/>
          <w:sz w:val="22"/>
          <w:szCs w:val="22"/>
        </w:rPr>
      </w:pPr>
    </w:p>
    <w:p w14:paraId="52B1D716" w14:textId="77777777" w:rsidR="00274733" w:rsidRPr="00123DBE" w:rsidRDefault="00274733" w:rsidP="00274733">
      <w:pPr>
        <w:jc w:val="both"/>
        <w:rPr>
          <w:rFonts w:ascii="Arial" w:hAnsi="Arial" w:cs="Arial"/>
          <w:bCs/>
          <w:sz w:val="22"/>
          <w:szCs w:val="22"/>
        </w:rPr>
      </w:pPr>
    </w:p>
    <w:p w14:paraId="59503A0C" w14:textId="2E76974A" w:rsidR="000C0D12" w:rsidRPr="001B2370" w:rsidRDefault="000C0D12" w:rsidP="00856C7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370">
        <w:rPr>
          <w:rFonts w:ascii="Arial" w:hAnsi="Arial" w:cs="Arial"/>
          <w:b/>
          <w:bCs/>
          <w:sz w:val="20"/>
          <w:szCs w:val="20"/>
        </w:rPr>
        <w:t xml:space="preserve">Kontakt spoločnosti </w:t>
      </w:r>
      <w:proofErr w:type="spellStart"/>
      <w:r w:rsidRPr="001B2370">
        <w:rPr>
          <w:rFonts w:ascii="Arial" w:hAnsi="Arial" w:cs="Arial"/>
          <w:b/>
          <w:bCs/>
          <w:sz w:val="20"/>
          <w:szCs w:val="20"/>
        </w:rPr>
        <w:t>Plzeňský</w:t>
      </w:r>
      <w:proofErr w:type="spellEnd"/>
      <w:r w:rsidRPr="001B23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B2370">
        <w:rPr>
          <w:rFonts w:ascii="Arial" w:hAnsi="Arial" w:cs="Arial"/>
          <w:b/>
          <w:bCs/>
          <w:sz w:val="20"/>
          <w:szCs w:val="20"/>
        </w:rPr>
        <w:t>Prazdroj</w:t>
      </w:r>
      <w:proofErr w:type="spellEnd"/>
      <w:r w:rsidRPr="001B2370">
        <w:rPr>
          <w:rFonts w:ascii="Arial" w:hAnsi="Arial" w:cs="Arial"/>
          <w:b/>
          <w:bCs/>
          <w:sz w:val="20"/>
          <w:szCs w:val="20"/>
        </w:rPr>
        <w:t xml:space="preserve"> Slovensko pre médiá: </w:t>
      </w:r>
    </w:p>
    <w:p w14:paraId="75CFBA12" w14:textId="7C4A9A0E" w:rsidR="001B2370" w:rsidRPr="001B2370" w:rsidRDefault="00774EB3" w:rsidP="000C0D12">
      <w:pPr>
        <w:jc w:val="both"/>
        <w:rPr>
          <w:rFonts w:ascii="Arial" w:hAnsi="Arial" w:cs="Arial"/>
          <w:sz w:val="20"/>
          <w:szCs w:val="20"/>
          <w:lang w:eastAsia="sk-SK"/>
        </w:rPr>
      </w:pPr>
      <w:r w:rsidRPr="001B2370">
        <w:rPr>
          <w:rFonts w:ascii="Arial" w:hAnsi="Arial" w:cs="Arial"/>
          <w:sz w:val="20"/>
          <w:szCs w:val="20"/>
        </w:rPr>
        <w:t xml:space="preserve">Miroslava </w:t>
      </w:r>
      <w:proofErr w:type="spellStart"/>
      <w:r w:rsidRPr="001B2370">
        <w:rPr>
          <w:rFonts w:ascii="Arial" w:hAnsi="Arial" w:cs="Arial"/>
          <w:sz w:val="20"/>
          <w:szCs w:val="20"/>
        </w:rPr>
        <w:t>Janušicová</w:t>
      </w:r>
      <w:proofErr w:type="spellEnd"/>
      <w:r w:rsidR="000C0D12" w:rsidRPr="001B2370">
        <w:rPr>
          <w:rFonts w:ascii="Arial" w:hAnsi="Arial" w:cs="Arial"/>
          <w:sz w:val="20"/>
          <w:szCs w:val="20"/>
        </w:rPr>
        <w:t>,</w:t>
      </w:r>
      <w:r w:rsidR="001B2370">
        <w:rPr>
          <w:rFonts w:ascii="Arial" w:hAnsi="Arial" w:cs="Arial"/>
          <w:sz w:val="20"/>
          <w:szCs w:val="20"/>
        </w:rPr>
        <w:t xml:space="preserve"> tlačová hovorkyňa,</w:t>
      </w:r>
      <w:r w:rsidR="000C0D12" w:rsidRPr="001B237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1B2370">
          <w:rPr>
            <w:rStyle w:val="Hypertextovodkaz"/>
            <w:rFonts w:ascii="Arial" w:hAnsi="Arial" w:cs="Arial"/>
            <w:sz w:val="20"/>
            <w:szCs w:val="20"/>
          </w:rPr>
          <w:t>miroslava.janusicova@asahibeer.sk</w:t>
        </w:r>
      </w:hyperlink>
      <w:r w:rsidR="000C0D12" w:rsidRPr="001B2370">
        <w:rPr>
          <w:rFonts w:ascii="Arial" w:hAnsi="Arial" w:cs="Arial"/>
          <w:sz w:val="20"/>
          <w:szCs w:val="20"/>
        </w:rPr>
        <w:t xml:space="preserve">, </w:t>
      </w:r>
      <w:r w:rsidR="000C0D12" w:rsidRPr="001B2370">
        <w:rPr>
          <w:rFonts w:ascii="Arial" w:hAnsi="Arial" w:cs="Arial"/>
          <w:sz w:val="20"/>
          <w:szCs w:val="20"/>
          <w:lang w:eastAsia="sk-SK"/>
        </w:rPr>
        <w:t>+421</w:t>
      </w:r>
      <w:r w:rsidRPr="001B2370">
        <w:rPr>
          <w:rFonts w:ascii="Arial" w:hAnsi="Arial" w:cs="Arial"/>
          <w:sz w:val="20"/>
          <w:szCs w:val="20"/>
          <w:lang w:eastAsia="sk-SK"/>
        </w:rPr>
        <w:t> 910 832 016</w:t>
      </w:r>
    </w:p>
    <w:p w14:paraId="0EB7F46D" w14:textId="77777777" w:rsidR="001B2370" w:rsidRDefault="001B2370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br w:type="page"/>
      </w:r>
    </w:p>
    <w:p w14:paraId="3E508528" w14:textId="77777777" w:rsidR="00EB5CB5" w:rsidRPr="001B2370" w:rsidRDefault="00EB5CB5" w:rsidP="00EB5CB5">
      <w:pPr>
        <w:pStyle w:val="Zkladnodstavec"/>
        <w:spacing w:line="240" w:lineRule="auto"/>
        <w:rPr>
          <w:rFonts w:ascii="Arial" w:hAnsi="Arial" w:cs="Arial"/>
          <w:b/>
          <w:bCs/>
          <w:i/>
          <w:iCs/>
          <w:sz w:val="20"/>
          <w:szCs w:val="20"/>
          <w:lang w:val="sk-SK"/>
        </w:rPr>
      </w:pPr>
      <w:r w:rsidRPr="001B2370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lastRenderedPageBreak/>
        <w:t xml:space="preserve">Pozn. pre editorov: </w:t>
      </w:r>
    </w:p>
    <w:p w14:paraId="2237C3BA" w14:textId="77777777" w:rsidR="004C4BB7" w:rsidRPr="004C4BB7" w:rsidRDefault="004C4BB7" w:rsidP="004C4BB7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</w:pPr>
      <w:bookmarkStart w:id="2" w:name="_Hlk80183557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Prvá várka piva v Pivovare 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Radegast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 v 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Nošoviciach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 (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Moravsko-Sliezky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 kraj) bola uvarená v roku 1970. Prvý 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sládok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, pán Jaromír 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Francl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, presadil pre pivo 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Radegast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 na tú dobu netypický horký charakter piva.</w:t>
      </w:r>
    </w:p>
    <w:p w14:paraId="505C6A92" w14:textId="77777777" w:rsidR="004C4BB7" w:rsidRPr="004C4BB7" w:rsidRDefault="004C4BB7" w:rsidP="004C4BB7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</w:pPr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Pivovar je pomenovaný podľa boha 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Radegasta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 – slovanského boha slnka, hojnosti a úrody, patróna Beskýd. Jeho názov si zvolili miestni obyvatelia vo verejnej súťaži. Socha boha 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Radegasta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 sa nachádza na hore </w:t>
      </w:r>
      <w:proofErr w:type="spellStart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Radhošť</w:t>
      </w:r>
      <w:proofErr w:type="spellEnd"/>
      <w:r w:rsidRPr="004C4B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 xml:space="preserve"> v Beskydách na Morave.</w:t>
      </w:r>
    </w:p>
    <w:p w14:paraId="32111AFC" w14:textId="77777777" w:rsidR="00EB5CB5" w:rsidRPr="001B2370" w:rsidRDefault="00EB5CB5" w:rsidP="00EB5CB5">
      <w:pPr>
        <w:pStyle w:val="Bezodstavcovhostylu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0"/>
          <w:szCs w:val="20"/>
          <w:lang w:val="sk-SK"/>
        </w:rPr>
      </w:pP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Plzeňský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Prazdroj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Slovensko je s 530 zamestnancami jedným z najmodernejších pivovarov v strednej Európe.</w:t>
      </w:r>
    </w:p>
    <w:p w14:paraId="55450C03" w14:textId="77777777" w:rsidR="00EB5CB5" w:rsidRPr="004C4BB7" w:rsidRDefault="00EB5CB5" w:rsidP="00EB5CB5">
      <w:pPr>
        <w:pStyle w:val="Bezodstavcovhostylu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0"/>
          <w:szCs w:val="20"/>
          <w:lang w:val="sk-SK"/>
        </w:rPr>
      </w:pPr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Do portfólia značiek spoločnosti patrí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Pilsner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Urquell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, Šariš,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Velkopopovický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Kozel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,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Radegast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,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Gambrinus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, Smädný Mních,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Captain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Jack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,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Peroni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a nealkoholické pivo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Birell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. Je hrdá na všetky svoje značky, predovšetkým na Šariš Žiarivú 12 % a Šariš Iskrivú 10 %, ktoré ihneď po uvedení na trh v roku 2023 získali na </w:t>
      </w:r>
      <w:proofErr w:type="spellStart"/>
      <w:r w:rsidRPr="001B2370">
        <w:rPr>
          <w:rFonts w:ascii="Arial" w:hAnsi="Arial" w:cs="Arial"/>
          <w:i/>
          <w:iCs/>
          <w:sz w:val="20"/>
          <w:szCs w:val="20"/>
          <w:lang w:val="sk-SK"/>
        </w:rPr>
        <w:t>degustačnej</w:t>
      </w:r>
      <w:proofErr w:type="spellEnd"/>
      <w:r w:rsidRPr="001B2370">
        <w:rPr>
          <w:rFonts w:ascii="Arial" w:hAnsi="Arial" w:cs="Arial"/>
          <w:i/>
          <w:iCs/>
          <w:sz w:val="20"/>
          <w:szCs w:val="20"/>
          <w:lang w:val="sk-SK"/>
        </w:rPr>
        <w:t xml:space="preserve"> súťaži Slovenská pivná korunka zlaté medaily.</w:t>
      </w:r>
    </w:p>
    <w:p w14:paraId="1CBFC08C" w14:textId="7D8C4206" w:rsidR="009D593B" w:rsidRPr="00E654C1" w:rsidRDefault="00EB5CB5" w:rsidP="0061488F">
      <w:pPr>
        <w:pStyle w:val="Bezodstavcovhostylu"/>
        <w:numPr>
          <w:ilvl w:val="0"/>
          <w:numId w:val="6"/>
        </w:numPr>
        <w:spacing w:line="240" w:lineRule="auto"/>
        <w:jc w:val="both"/>
        <w:rPr>
          <w:lang w:val="sk-SK"/>
        </w:rPr>
      </w:pPr>
      <w:r w:rsidRPr="001B2370">
        <w:rPr>
          <w:rFonts w:ascii="Arial" w:eastAsia="Arial" w:hAnsi="Arial" w:cs="Arial"/>
          <w:i/>
          <w:sz w:val="20"/>
          <w:szCs w:val="20"/>
          <w:lang w:val="sk-SK"/>
        </w:rPr>
        <w:t xml:space="preserve">Smerovanie </w:t>
      </w:r>
      <w:proofErr w:type="spellStart"/>
      <w:r w:rsidRPr="001B2370">
        <w:rPr>
          <w:rFonts w:ascii="Arial" w:eastAsia="Arial" w:hAnsi="Arial" w:cs="Arial"/>
          <w:i/>
          <w:sz w:val="20"/>
          <w:szCs w:val="20"/>
          <w:lang w:val="sk-SK"/>
        </w:rPr>
        <w:t>Plzeňského</w:t>
      </w:r>
      <w:proofErr w:type="spellEnd"/>
      <w:r w:rsidRPr="001B2370">
        <w:rPr>
          <w:rFonts w:ascii="Arial" w:eastAsia="Arial" w:hAnsi="Arial" w:cs="Arial"/>
          <w:i/>
          <w:sz w:val="20"/>
          <w:szCs w:val="20"/>
          <w:lang w:val="sk-SK"/>
        </w:rPr>
        <w:t xml:space="preserve"> </w:t>
      </w:r>
      <w:proofErr w:type="spellStart"/>
      <w:r w:rsidRPr="001B2370">
        <w:rPr>
          <w:rFonts w:ascii="Arial" w:eastAsia="Arial" w:hAnsi="Arial" w:cs="Arial"/>
          <w:i/>
          <w:sz w:val="20"/>
          <w:szCs w:val="20"/>
          <w:lang w:val="sk-SK"/>
        </w:rPr>
        <w:t>Prazdroja</w:t>
      </w:r>
      <w:proofErr w:type="spellEnd"/>
      <w:r w:rsidRPr="001B2370">
        <w:rPr>
          <w:rFonts w:ascii="Arial" w:eastAsia="Arial" w:hAnsi="Arial" w:cs="Arial"/>
          <w:i/>
          <w:sz w:val="20"/>
          <w:szCs w:val="20"/>
          <w:lang w:val="sk-SK"/>
        </w:rPr>
        <w:t xml:space="preserve"> Slovensko v oblasti udržateľného rozvoja určuje stratégia udržateľnosti </w:t>
      </w:r>
      <w:hyperlink r:id="rId10" w:history="1">
        <w:r w:rsidRPr="001B2370">
          <w:rPr>
            <w:rStyle w:val="Hypertextovodkaz"/>
            <w:rFonts w:ascii="Arial" w:eastAsia="Arial" w:hAnsi="Arial" w:cs="Arial"/>
            <w:i/>
            <w:sz w:val="20"/>
            <w:szCs w:val="20"/>
            <w:lang w:val="sk-SK"/>
          </w:rPr>
          <w:t>Na budúcnosť 2030</w:t>
        </w:r>
      </w:hyperlink>
      <w:bookmarkEnd w:id="2"/>
      <w:r w:rsidRPr="001B2370">
        <w:rPr>
          <w:rFonts w:ascii="Arial" w:eastAsia="Arial" w:hAnsi="Arial" w:cs="Arial"/>
          <w:i/>
          <w:sz w:val="20"/>
          <w:szCs w:val="20"/>
          <w:lang w:val="sk-SK"/>
        </w:rPr>
        <w:t xml:space="preserve">. </w:t>
      </w:r>
      <w:r w:rsidRPr="001B2370">
        <w:rPr>
          <w:rFonts w:ascii="Arial" w:hAnsi="Arial" w:cs="Arial"/>
          <w:i/>
          <w:iCs/>
          <w:sz w:val="20"/>
          <w:szCs w:val="20"/>
          <w:shd w:val="clear" w:color="auto" w:fill="FFFFFF"/>
          <w:lang w:val="sk-SK"/>
        </w:rPr>
        <w:t xml:space="preserve">Kroky spoločnosti v tejto oblasti zhrňuje </w:t>
      </w:r>
      <w:hyperlink r:id="rId11" w:history="1">
        <w:r w:rsidRPr="001B2370">
          <w:rPr>
            <w:rStyle w:val="Hypertextovodkaz"/>
            <w:rFonts w:ascii="Arial" w:hAnsi="Arial" w:cs="Arial"/>
            <w:i/>
            <w:iCs/>
            <w:sz w:val="20"/>
            <w:szCs w:val="20"/>
            <w:shd w:val="clear" w:color="auto" w:fill="FFFFFF"/>
            <w:lang w:val="sk-SK"/>
          </w:rPr>
          <w:t>integrovaná Správa o udržateľnosti</w:t>
        </w:r>
      </w:hyperlink>
      <w:r w:rsidRPr="00E654C1">
        <w:rPr>
          <w:rStyle w:val="Hypertextovodkaz"/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>.</w:t>
      </w:r>
    </w:p>
    <w:sectPr w:rsidR="009D593B" w:rsidRPr="00E654C1" w:rsidSect="00CE7584">
      <w:headerReference w:type="default" r:id="rId12"/>
      <w:footerReference w:type="default" r:id="rId13"/>
      <w:pgSz w:w="11906" w:h="16838"/>
      <w:pgMar w:top="3188" w:right="1330" w:bottom="1276" w:left="131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AB6B5" w14:textId="77777777" w:rsidR="00DB6810" w:rsidRPr="00123DBE" w:rsidRDefault="00DB6810" w:rsidP="00B616FE">
      <w:r w:rsidRPr="00123DBE">
        <w:separator/>
      </w:r>
    </w:p>
  </w:endnote>
  <w:endnote w:type="continuationSeparator" w:id="0">
    <w:p w14:paraId="54E26621" w14:textId="77777777" w:rsidR="00DB6810" w:rsidRPr="00123DBE" w:rsidRDefault="00DB6810" w:rsidP="00B616FE">
      <w:r w:rsidRPr="00123D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020E" w14:textId="77777777" w:rsidR="007E05E6" w:rsidRPr="00123DBE" w:rsidRDefault="001E53FA" w:rsidP="00C243D1">
    <w:pPr>
      <w:pStyle w:val="Zpat"/>
      <w:ind w:left="-1276"/>
    </w:pPr>
    <w:r w:rsidRPr="00123DBE"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5D578159" wp14:editId="59957ACD">
          <wp:simplePos x="0" y="0"/>
          <wp:positionH relativeFrom="column">
            <wp:posOffset>-71755</wp:posOffset>
          </wp:positionH>
          <wp:positionV relativeFrom="paragraph">
            <wp:posOffset>-283210</wp:posOffset>
          </wp:positionV>
          <wp:extent cx="5882005" cy="574040"/>
          <wp:effectExtent l="0" t="0" r="4445" b="0"/>
          <wp:wrapNone/>
          <wp:docPr id="7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12"/>
                  <a:stretch/>
                </pic:blipFill>
                <pic:spPr bwMode="auto">
                  <a:xfrm>
                    <a:off x="0" y="0"/>
                    <a:ext cx="58820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5C92B" w14:textId="77777777" w:rsidR="007E05E6" w:rsidRPr="00123DBE" w:rsidRDefault="007E05E6" w:rsidP="00C243D1">
    <w:pPr>
      <w:pStyle w:val="Zpat"/>
      <w:ind w:hanging="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01914" w14:textId="77777777" w:rsidR="00DB6810" w:rsidRPr="00123DBE" w:rsidRDefault="00DB6810" w:rsidP="00B616FE">
      <w:bookmarkStart w:id="0" w:name="_Hlk95817388"/>
      <w:bookmarkEnd w:id="0"/>
      <w:r w:rsidRPr="00123DBE">
        <w:separator/>
      </w:r>
    </w:p>
  </w:footnote>
  <w:footnote w:type="continuationSeparator" w:id="0">
    <w:p w14:paraId="319FF33A" w14:textId="77777777" w:rsidR="00DB6810" w:rsidRPr="00123DBE" w:rsidRDefault="00DB6810" w:rsidP="00B616FE">
      <w:r w:rsidRPr="00123DB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B0103" w14:textId="3383DE48" w:rsidR="007E05E6" w:rsidRPr="00123DBE" w:rsidRDefault="00CE7584" w:rsidP="00B616FE">
    <w:pPr>
      <w:pStyle w:val="Zhlav"/>
    </w:pPr>
    <w:r w:rsidRPr="00123DBE">
      <w:rPr>
        <w:noProof/>
        <w:lang w:val="cs-CZ"/>
      </w:rPr>
      <w:drawing>
        <wp:anchor distT="0" distB="0" distL="114300" distR="114300" simplePos="0" relativeHeight="251662336" behindDoc="1" locked="0" layoutInCell="1" allowOverlap="1" wp14:anchorId="6190CF46" wp14:editId="64F3359D">
          <wp:simplePos x="0" y="0"/>
          <wp:positionH relativeFrom="column">
            <wp:posOffset>42545</wp:posOffset>
          </wp:positionH>
          <wp:positionV relativeFrom="paragraph">
            <wp:posOffset>337820</wp:posOffset>
          </wp:positionV>
          <wp:extent cx="1524000" cy="1064260"/>
          <wp:effectExtent l="0" t="0" r="0" b="2540"/>
          <wp:wrapTight wrapText="bothSides">
            <wp:wrapPolygon edited="0">
              <wp:start x="0" y="0"/>
              <wp:lineTo x="0" y="21265"/>
              <wp:lineTo x="21330" y="21265"/>
              <wp:lineTo x="21330" y="0"/>
              <wp:lineTo x="0" y="0"/>
            </wp:wrapPolygon>
          </wp:wrapTight>
          <wp:docPr id="6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3FA" w:rsidRPr="00123DBE">
      <w:rPr>
        <w:noProof/>
        <w:lang w:val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49D329" wp14:editId="50C499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5" name="Textové pole 5" descr="{&quot;HashCode&quot;:2146618477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FCC9D" w14:textId="77777777" w:rsidR="007E05E6" w:rsidRPr="00123DBE" w:rsidRDefault="007E05E6" w:rsidP="00D667F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{&quot;HashCode&quot;:2146618477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" o:allowincell="f" filled="f" stroked="f">
              <v:textbox inset=",0,20pt,0">
                <w:txbxContent>
                  <w:p w14:paraId="469FCC9D" w14:textId="77777777" w:rsidR="007E05E6" w:rsidRPr="00123DBE" w:rsidRDefault="007E05E6" w:rsidP="00D667F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E53FA" w:rsidRPr="00123DBE">
      <w:rPr>
        <w:noProof/>
        <w:lang w:val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7E0F1A" wp14:editId="41160FAB">
              <wp:simplePos x="0" y="0"/>
              <wp:positionH relativeFrom="column">
                <wp:posOffset>-576580</wp:posOffset>
              </wp:positionH>
              <wp:positionV relativeFrom="paragraph">
                <wp:posOffset>1400175</wp:posOffset>
              </wp:positionV>
              <wp:extent cx="6969760" cy="704850"/>
              <wp:effectExtent l="4445" t="0" r="0" b="444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976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A2A7" w14:textId="77777777" w:rsidR="007E05E6" w:rsidRPr="00123DBE" w:rsidRDefault="007E05E6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</w:p>
                        <w:p w14:paraId="75D6D384" w14:textId="77777777" w:rsidR="007E05E6" w:rsidRPr="00123DBE" w:rsidRDefault="001E53FA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  <w:r w:rsidRPr="00123DBE"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  <w:t>TLAČOVÁ SPRÁVA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ové pole 4" o:spid="_x0000_s1027" type="#_x0000_t202" style="position:absolute;margin-left:-45.4pt;margin-top:110.25pt;width:548.8pt;height:5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" stroked="f">
              <v:textbox style="mso-fit-shape-to-text:t">
                <w:txbxContent>
                  <w:p w14:paraId="41AEA2A7" w14:textId="77777777" w:rsidR="007E05E6" w:rsidRPr="00123DBE" w:rsidRDefault="007E05E6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</w:p>
                  <w:p w14:paraId="75D6D384" w14:textId="77777777" w:rsidR="007E05E6" w:rsidRPr="00123DBE" w:rsidRDefault="001E53FA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  <w:r w:rsidRPr="00123DBE"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  <w:t>TLAČOVÁ SPRÁVA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EED"/>
    <w:multiLevelType w:val="hybridMultilevel"/>
    <w:tmpl w:val="21680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21AED"/>
    <w:multiLevelType w:val="multilevel"/>
    <w:tmpl w:val="69ECE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F067C"/>
    <w:multiLevelType w:val="hybridMultilevel"/>
    <w:tmpl w:val="E09A1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716E5"/>
    <w:multiLevelType w:val="multilevel"/>
    <w:tmpl w:val="EDCE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271A1"/>
    <w:multiLevelType w:val="hybridMultilevel"/>
    <w:tmpl w:val="05701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A28B3"/>
    <w:multiLevelType w:val="hybridMultilevel"/>
    <w:tmpl w:val="3D401A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97F65"/>
    <w:multiLevelType w:val="hybridMultilevel"/>
    <w:tmpl w:val="E43A125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FE"/>
    <w:rsid w:val="00006285"/>
    <w:rsid w:val="00014777"/>
    <w:rsid w:val="00017548"/>
    <w:rsid w:val="0004447D"/>
    <w:rsid w:val="000647E6"/>
    <w:rsid w:val="00064B85"/>
    <w:rsid w:val="00075812"/>
    <w:rsid w:val="000828B7"/>
    <w:rsid w:val="000842A3"/>
    <w:rsid w:val="0008576D"/>
    <w:rsid w:val="000A2CEA"/>
    <w:rsid w:val="000A3B90"/>
    <w:rsid w:val="000A54F3"/>
    <w:rsid w:val="000A6B2E"/>
    <w:rsid w:val="000B027F"/>
    <w:rsid w:val="000B20BF"/>
    <w:rsid w:val="000B6AF3"/>
    <w:rsid w:val="000C0D12"/>
    <w:rsid w:val="000D6389"/>
    <w:rsid w:val="000E2C1C"/>
    <w:rsid w:val="000E64A8"/>
    <w:rsid w:val="000F0E1B"/>
    <w:rsid w:val="000F4705"/>
    <w:rsid w:val="0010764C"/>
    <w:rsid w:val="00111456"/>
    <w:rsid w:val="00115A04"/>
    <w:rsid w:val="00120811"/>
    <w:rsid w:val="00123DBE"/>
    <w:rsid w:val="00130157"/>
    <w:rsid w:val="00137273"/>
    <w:rsid w:val="00140F93"/>
    <w:rsid w:val="00150E41"/>
    <w:rsid w:val="00150F16"/>
    <w:rsid w:val="00151EFA"/>
    <w:rsid w:val="00153C9E"/>
    <w:rsid w:val="0015698A"/>
    <w:rsid w:val="0016148B"/>
    <w:rsid w:val="001631A0"/>
    <w:rsid w:val="001735EF"/>
    <w:rsid w:val="00190192"/>
    <w:rsid w:val="001B2370"/>
    <w:rsid w:val="001C1D22"/>
    <w:rsid w:val="001C54A5"/>
    <w:rsid w:val="001D134B"/>
    <w:rsid w:val="001D1C7F"/>
    <w:rsid w:val="001D6805"/>
    <w:rsid w:val="001D690E"/>
    <w:rsid w:val="001E53FA"/>
    <w:rsid w:val="001E7215"/>
    <w:rsid w:val="001F000F"/>
    <w:rsid w:val="001F0BCB"/>
    <w:rsid w:val="001F1267"/>
    <w:rsid w:val="001F1E07"/>
    <w:rsid w:val="001F7F11"/>
    <w:rsid w:val="00205E1C"/>
    <w:rsid w:val="002113E5"/>
    <w:rsid w:val="00220804"/>
    <w:rsid w:val="002252C9"/>
    <w:rsid w:val="00225A6E"/>
    <w:rsid w:val="002338FD"/>
    <w:rsid w:val="00234F2E"/>
    <w:rsid w:val="00236B46"/>
    <w:rsid w:val="00246006"/>
    <w:rsid w:val="00274733"/>
    <w:rsid w:val="00274C86"/>
    <w:rsid w:val="002923EB"/>
    <w:rsid w:val="00292AF5"/>
    <w:rsid w:val="002A04B2"/>
    <w:rsid w:val="002B77F5"/>
    <w:rsid w:val="002C0EAB"/>
    <w:rsid w:val="002D3863"/>
    <w:rsid w:val="002D7CED"/>
    <w:rsid w:val="002E34F0"/>
    <w:rsid w:val="002F2C5F"/>
    <w:rsid w:val="00302E02"/>
    <w:rsid w:val="00314721"/>
    <w:rsid w:val="003211CB"/>
    <w:rsid w:val="00326127"/>
    <w:rsid w:val="0032623F"/>
    <w:rsid w:val="00337D7A"/>
    <w:rsid w:val="00377B77"/>
    <w:rsid w:val="003803A4"/>
    <w:rsid w:val="003858C5"/>
    <w:rsid w:val="00386260"/>
    <w:rsid w:val="00386D2A"/>
    <w:rsid w:val="003A4BB8"/>
    <w:rsid w:val="003A74CA"/>
    <w:rsid w:val="003C5260"/>
    <w:rsid w:val="003C565B"/>
    <w:rsid w:val="003D0E0C"/>
    <w:rsid w:val="003D62F9"/>
    <w:rsid w:val="003E32EB"/>
    <w:rsid w:val="00402526"/>
    <w:rsid w:val="0041224A"/>
    <w:rsid w:val="004249EC"/>
    <w:rsid w:val="00437B68"/>
    <w:rsid w:val="00485BE4"/>
    <w:rsid w:val="00486797"/>
    <w:rsid w:val="004A0277"/>
    <w:rsid w:val="004A1D44"/>
    <w:rsid w:val="004A61D5"/>
    <w:rsid w:val="004A7040"/>
    <w:rsid w:val="004B7FF4"/>
    <w:rsid w:val="004C1079"/>
    <w:rsid w:val="004C4BB7"/>
    <w:rsid w:val="004D5740"/>
    <w:rsid w:val="004F64D1"/>
    <w:rsid w:val="004F77E2"/>
    <w:rsid w:val="00511353"/>
    <w:rsid w:val="0051740F"/>
    <w:rsid w:val="00531512"/>
    <w:rsid w:val="00533641"/>
    <w:rsid w:val="00543D01"/>
    <w:rsid w:val="00551883"/>
    <w:rsid w:val="00553E8E"/>
    <w:rsid w:val="00573917"/>
    <w:rsid w:val="00574374"/>
    <w:rsid w:val="00597040"/>
    <w:rsid w:val="005A6189"/>
    <w:rsid w:val="005A7866"/>
    <w:rsid w:val="005A793A"/>
    <w:rsid w:val="005B047F"/>
    <w:rsid w:val="005C32CD"/>
    <w:rsid w:val="005E069C"/>
    <w:rsid w:val="00607003"/>
    <w:rsid w:val="006137BC"/>
    <w:rsid w:val="00614B8B"/>
    <w:rsid w:val="00620AC6"/>
    <w:rsid w:val="00633CBE"/>
    <w:rsid w:val="00657299"/>
    <w:rsid w:val="00660789"/>
    <w:rsid w:val="006621B8"/>
    <w:rsid w:val="00662869"/>
    <w:rsid w:val="006800CA"/>
    <w:rsid w:val="00680A0E"/>
    <w:rsid w:val="0068118A"/>
    <w:rsid w:val="006833E4"/>
    <w:rsid w:val="00690A0D"/>
    <w:rsid w:val="006A2D89"/>
    <w:rsid w:val="006B21B7"/>
    <w:rsid w:val="006C5171"/>
    <w:rsid w:val="006E5723"/>
    <w:rsid w:val="006E6387"/>
    <w:rsid w:val="007046AB"/>
    <w:rsid w:val="00706577"/>
    <w:rsid w:val="00723ABF"/>
    <w:rsid w:val="00740CE8"/>
    <w:rsid w:val="00751010"/>
    <w:rsid w:val="00774EB3"/>
    <w:rsid w:val="00781AF3"/>
    <w:rsid w:val="007836E4"/>
    <w:rsid w:val="00792AA0"/>
    <w:rsid w:val="007D714C"/>
    <w:rsid w:val="007E05E6"/>
    <w:rsid w:val="007F60AE"/>
    <w:rsid w:val="007F6AD7"/>
    <w:rsid w:val="008041DF"/>
    <w:rsid w:val="0080722A"/>
    <w:rsid w:val="0081478E"/>
    <w:rsid w:val="00820738"/>
    <w:rsid w:val="00821F7C"/>
    <w:rsid w:val="00830CC1"/>
    <w:rsid w:val="0085615A"/>
    <w:rsid w:val="00856C71"/>
    <w:rsid w:val="0086068C"/>
    <w:rsid w:val="00875392"/>
    <w:rsid w:val="00877C24"/>
    <w:rsid w:val="00882D7A"/>
    <w:rsid w:val="00892D76"/>
    <w:rsid w:val="008A3629"/>
    <w:rsid w:val="008A5D4E"/>
    <w:rsid w:val="008B7C10"/>
    <w:rsid w:val="008C076F"/>
    <w:rsid w:val="008C1946"/>
    <w:rsid w:val="008C5BA7"/>
    <w:rsid w:val="008E1E9B"/>
    <w:rsid w:val="008E2ACF"/>
    <w:rsid w:val="008F58D4"/>
    <w:rsid w:val="008F7CC7"/>
    <w:rsid w:val="0090202A"/>
    <w:rsid w:val="009033AA"/>
    <w:rsid w:val="009057C1"/>
    <w:rsid w:val="009129D2"/>
    <w:rsid w:val="00927622"/>
    <w:rsid w:val="009317A2"/>
    <w:rsid w:val="009333D1"/>
    <w:rsid w:val="009421BD"/>
    <w:rsid w:val="009500DA"/>
    <w:rsid w:val="00950E2D"/>
    <w:rsid w:val="0095409A"/>
    <w:rsid w:val="0095556D"/>
    <w:rsid w:val="0095774B"/>
    <w:rsid w:val="0097029C"/>
    <w:rsid w:val="00972A89"/>
    <w:rsid w:val="00973EF3"/>
    <w:rsid w:val="0097595D"/>
    <w:rsid w:val="009936EC"/>
    <w:rsid w:val="00997613"/>
    <w:rsid w:val="009C5907"/>
    <w:rsid w:val="009D593B"/>
    <w:rsid w:val="009F36D9"/>
    <w:rsid w:val="009F66E2"/>
    <w:rsid w:val="009F7FE3"/>
    <w:rsid w:val="00A03AFB"/>
    <w:rsid w:val="00A06AF5"/>
    <w:rsid w:val="00A15DD2"/>
    <w:rsid w:val="00A21882"/>
    <w:rsid w:val="00A44F25"/>
    <w:rsid w:val="00A52487"/>
    <w:rsid w:val="00A60B43"/>
    <w:rsid w:val="00A6169C"/>
    <w:rsid w:val="00A65D44"/>
    <w:rsid w:val="00A67D0D"/>
    <w:rsid w:val="00A73A1E"/>
    <w:rsid w:val="00A80C3E"/>
    <w:rsid w:val="00A83EDE"/>
    <w:rsid w:val="00A86F31"/>
    <w:rsid w:val="00A91FF0"/>
    <w:rsid w:val="00AA68C1"/>
    <w:rsid w:val="00AD0751"/>
    <w:rsid w:val="00AD37B3"/>
    <w:rsid w:val="00AD6042"/>
    <w:rsid w:val="00AE2847"/>
    <w:rsid w:val="00AE6EBC"/>
    <w:rsid w:val="00AF39EE"/>
    <w:rsid w:val="00B0166F"/>
    <w:rsid w:val="00B12467"/>
    <w:rsid w:val="00B1270D"/>
    <w:rsid w:val="00B16ECB"/>
    <w:rsid w:val="00B20C2F"/>
    <w:rsid w:val="00B23DD2"/>
    <w:rsid w:val="00B23EE7"/>
    <w:rsid w:val="00B27C23"/>
    <w:rsid w:val="00B31982"/>
    <w:rsid w:val="00B37012"/>
    <w:rsid w:val="00B42DE1"/>
    <w:rsid w:val="00B4769F"/>
    <w:rsid w:val="00B5635F"/>
    <w:rsid w:val="00B56A71"/>
    <w:rsid w:val="00B606C0"/>
    <w:rsid w:val="00B607B3"/>
    <w:rsid w:val="00B616FE"/>
    <w:rsid w:val="00B63102"/>
    <w:rsid w:val="00B662A7"/>
    <w:rsid w:val="00B76065"/>
    <w:rsid w:val="00B80FB9"/>
    <w:rsid w:val="00B83ED3"/>
    <w:rsid w:val="00B90476"/>
    <w:rsid w:val="00B9056E"/>
    <w:rsid w:val="00B91CCC"/>
    <w:rsid w:val="00B9230F"/>
    <w:rsid w:val="00BA57B8"/>
    <w:rsid w:val="00BB32AA"/>
    <w:rsid w:val="00BB4221"/>
    <w:rsid w:val="00BE17C3"/>
    <w:rsid w:val="00BE42AC"/>
    <w:rsid w:val="00C038AB"/>
    <w:rsid w:val="00C07E30"/>
    <w:rsid w:val="00C110FE"/>
    <w:rsid w:val="00C12F36"/>
    <w:rsid w:val="00C1607A"/>
    <w:rsid w:val="00C2620A"/>
    <w:rsid w:val="00C35DE0"/>
    <w:rsid w:val="00C36B26"/>
    <w:rsid w:val="00C50121"/>
    <w:rsid w:val="00C51EA4"/>
    <w:rsid w:val="00C71BE8"/>
    <w:rsid w:val="00C72449"/>
    <w:rsid w:val="00C7415D"/>
    <w:rsid w:val="00C845F0"/>
    <w:rsid w:val="00C9068F"/>
    <w:rsid w:val="00CB4720"/>
    <w:rsid w:val="00CC0E45"/>
    <w:rsid w:val="00CD7502"/>
    <w:rsid w:val="00CD7660"/>
    <w:rsid w:val="00CD77D5"/>
    <w:rsid w:val="00CE7584"/>
    <w:rsid w:val="00CE7AFF"/>
    <w:rsid w:val="00D10C72"/>
    <w:rsid w:val="00D239B7"/>
    <w:rsid w:val="00D402B4"/>
    <w:rsid w:val="00D4359D"/>
    <w:rsid w:val="00D67BDF"/>
    <w:rsid w:val="00D719B5"/>
    <w:rsid w:val="00D72E0D"/>
    <w:rsid w:val="00D97B1D"/>
    <w:rsid w:val="00DA7E8C"/>
    <w:rsid w:val="00DB6304"/>
    <w:rsid w:val="00DB6810"/>
    <w:rsid w:val="00DE4B3B"/>
    <w:rsid w:val="00DF4174"/>
    <w:rsid w:val="00E03C04"/>
    <w:rsid w:val="00E0708B"/>
    <w:rsid w:val="00E27F40"/>
    <w:rsid w:val="00E3451D"/>
    <w:rsid w:val="00E4075D"/>
    <w:rsid w:val="00E42740"/>
    <w:rsid w:val="00E43742"/>
    <w:rsid w:val="00E44321"/>
    <w:rsid w:val="00E50D58"/>
    <w:rsid w:val="00E60ABB"/>
    <w:rsid w:val="00E651D9"/>
    <w:rsid w:val="00E654C1"/>
    <w:rsid w:val="00E81FA2"/>
    <w:rsid w:val="00E85C15"/>
    <w:rsid w:val="00EB3B5E"/>
    <w:rsid w:val="00EB55BD"/>
    <w:rsid w:val="00EB5CB5"/>
    <w:rsid w:val="00EB5E4D"/>
    <w:rsid w:val="00EF6EE5"/>
    <w:rsid w:val="00F20A56"/>
    <w:rsid w:val="00F21007"/>
    <w:rsid w:val="00F3388C"/>
    <w:rsid w:val="00F3664E"/>
    <w:rsid w:val="00F4345C"/>
    <w:rsid w:val="00F479C3"/>
    <w:rsid w:val="00F61613"/>
    <w:rsid w:val="00F659C9"/>
    <w:rsid w:val="00F661B8"/>
    <w:rsid w:val="00F718A9"/>
    <w:rsid w:val="00F73C23"/>
    <w:rsid w:val="00F85DF8"/>
    <w:rsid w:val="00F91390"/>
    <w:rsid w:val="00FB1DD4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EB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6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616FE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Bezodstavcovhostylu">
    <w:name w:val="[Bez odstavcového stylu]"/>
    <w:qFormat/>
    <w:rsid w:val="00B616F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61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Zkladnodstavec">
    <w:name w:val="[Základní odstavec]"/>
    <w:basedOn w:val="Bezodstavcovhostylu"/>
    <w:uiPriority w:val="99"/>
    <w:rsid w:val="00B616FE"/>
    <w:pPr>
      <w:widowControl/>
      <w:suppressAutoHyphens w:val="0"/>
      <w:autoSpaceDN w:val="0"/>
      <w:adjustRightInd w:val="0"/>
    </w:pPr>
  </w:style>
  <w:style w:type="character" w:styleId="Hypertextovodkaz">
    <w:name w:val="Hyperlink"/>
    <w:uiPriority w:val="99"/>
    <w:unhideWhenUsed/>
    <w:rsid w:val="00B616FE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B6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16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16FE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character" w:styleId="Siln">
    <w:name w:val="Strong"/>
    <w:uiPriority w:val="22"/>
    <w:qFormat/>
    <w:rsid w:val="00B616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FE"/>
    <w:rPr>
      <w:rFonts w:ascii="Segoe UI" w:eastAsia="Lucida Sans Unicode" w:hAnsi="Segoe UI" w:cs="Segoe UI"/>
      <w:kern w:val="1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20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2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2AC"/>
    <w:rPr>
      <w:rFonts w:ascii="Times New Roman" w:eastAsia="Lucida Sans Unicode" w:hAnsi="Times New Roman" w:cs="Times New Roman"/>
      <w:b/>
      <w:bCs/>
      <w:kern w:val="1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E6387"/>
    <w:pPr>
      <w:ind w:left="720"/>
      <w:contextualSpacing/>
    </w:pPr>
  </w:style>
  <w:style w:type="paragraph" w:styleId="Revize">
    <w:name w:val="Revision"/>
    <w:hidden/>
    <w:uiPriority w:val="99"/>
    <w:semiHidden/>
    <w:rsid w:val="008A3629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4E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6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616FE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Bezodstavcovhostylu">
    <w:name w:val="[Bez odstavcového stylu]"/>
    <w:qFormat/>
    <w:rsid w:val="00B616F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61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Zkladnodstavec">
    <w:name w:val="[Základní odstavec]"/>
    <w:basedOn w:val="Bezodstavcovhostylu"/>
    <w:uiPriority w:val="99"/>
    <w:rsid w:val="00B616FE"/>
    <w:pPr>
      <w:widowControl/>
      <w:suppressAutoHyphens w:val="0"/>
      <w:autoSpaceDN w:val="0"/>
      <w:adjustRightInd w:val="0"/>
    </w:pPr>
  </w:style>
  <w:style w:type="character" w:styleId="Hypertextovodkaz">
    <w:name w:val="Hyperlink"/>
    <w:uiPriority w:val="99"/>
    <w:unhideWhenUsed/>
    <w:rsid w:val="00B616FE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B6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16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16FE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character" w:styleId="Siln">
    <w:name w:val="Strong"/>
    <w:uiPriority w:val="22"/>
    <w:qFormat/>
    <w:rsid w:val="00B616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FE"/>
    <w:rPr>
      <w:rFonts w:ascii="Segoe UI" w:eastAsia="Lucida Sans Unicode" w:hAnsi="Segoe UI" w:cs="Segoe UI"/>
      <w:kern w:val="1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20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2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2AC"/>
    <w:rPr>
      <w:rFonts w:ascii="Times New Roman" w:eastAsia="Lucida Sans Unicode" w:hAnsi="Times New Roman" w:cs="Times New Roman"/>
      <w:b/>
      <w:bCs/>
      <w:kern w:val="1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E6387"/>
    <w:pPr>
      <w:ind w:left="720"/>
      <w:contextualSpacing/>
    </w:pPr>
  </w:style>
  <w:style w:type="paragraph" w:styleId="Revize">
    <w:name w:val="Revision"/>
    <w:hidden/>
    <w:uiPriority w:val="99"/>
    <w:semiHidden/>
    <w:rsid w:val="008A3629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drzatelnost.prazdroj.sk/sprava-o-udrzatelnost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azdroj.sk/media/uhlikova-neutralita-vyrazna-redukcia-plastov-a-setrenie-vody-prazdroj-mieri-so-strategiou-udrzatelnosti-do-roku-20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roslava.janusicova@asahibeer.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511A-EE7C-440E-A71C-5DAC8D82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Klapil</dc:creator>
  <cp:keywords/>
  <dc:description/>
  <cp:lastModifiedBy>CrestAE</cp:lastModifiedBy>
  <cp:revision>17</cp:revision>
  <dcterms:created xsi:type="dcterms:W3CDTF">2025-05-22T12:52:00Z</dcterms:created>
  <dcterms:modified xsi:type="dcterms:W3CDTF">2025-05-27T09:30:00Z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2022-05-30T07:16:56Z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8708d969-c376-41c1-abe8-931f45a21862</vt:lpwstr>
  </property>
  <property fmtid="{D5CDD505-2E9C-101B-9397-08002B2CF9AE}" pid="8" name="MSIP_Label_b902d893-e969-45ad-97c1-6b351819e922_ContentBits">
    <vt:lpwstr>1</vt:lpwstr>
  </property>
  <property fmtid="{D5CDD505-2E9C-101B-9397-08002B2CF9AE}" pid="9" name="GrammarlyDocumentId">
    <vt:lpwstr>6266cbb6-d2a2-4128-a76b-9316d97aa5ee</vt:lpwstr>
  </property>
</Properties>
</file>